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A5" w:rsidRPr="000F5856" w:rsidRDefault="00C279A5" w:rsidP="00F10851">
      <w:pPr>
        <w:rPr>
          <w:lang w:val="nl-BE"/>
        </w:rPr>
      </w:pPr>
      <w:r w:rsidRPr="000F5856">
        <w:rPr>
          <w:lang w:val="nl-BE"/>
        </w:rPr>
        <w:t>Beste collega</w:t>
      </w:r>
      <w:r w:rsidR="000F5856">
        <w:rPr>
          <w:lang w:val="nl-BE"/>
        </w:rPr>
        <w:t>,</w:t>
      </w:r>
      <w:r w:rsidRPr="000F5856">
        <w:rPr>
          <w:lang w:val="nl-BE"/>
        </w:rPr>
        <w:t xml:space="preserve"> </w:t>
      </w:r>
    </w:p>
    <w:p w:rsidR="009C318A" w:rsidRPr="000F5856" w:rsidRDefault="00BB6A80" w:rsidP="00F10851">
      <w:pPr>
        <w:rPr>
          <w:lang w:val="nl-BE"/>
        </w:rPr>
      </w:pPr>
      <w:r w:rsidRPr="000F5856">
        <w:rPr>
          <w:lang w:val="nl-BE"/>
        </w:rPr>
        <w:t xml:space="preserve">We willen u via deze brief van harte uitnodigen </w:t>
      </w:r>
      <w:r w:rsidR="00C279A5" w:rsidRPr="000F5856">
        <w:rPr>
          <w:lang w:val="nl-BE"/>
        </w:rPr>
        <w:t xml:space="preserve">voor de </w:t>
      </w:r>
      <w:r w:rsidR="00C279A5" w:rsidRPr="000F5856">
        <w:rPr>
          <w:b/>
          <w:lang w:val="nl-BE"/>
        </w:rPr>
        <w:t>VVP lentevergadering</w:t>
      </w:r>
      <w:r w:rsidR="006E37C7" w:rsidRPr="000F5856">
        <w:rPr>
          <w:lang w:val="nl-BE"/>
        </w:rPr>
        <w:t>. Een bijzondere lentevergadering.</w:t>
      </w:r>
      <w:r w:rsidR="00C279A5" w:rsidRPr="000F5856">
        <w:rPr>
          <w:lang w:val="nl-BE"/>
        </w:rPr>
        <w:t xml:space="preserve"> </w:t>
      </w:r>
      <w:r w:rsidR="00757A66" w:rsidRPr="000F5856">
        <w:rPr>
          <w:b/>
          <w:lang w:val="nl-BE"/>
        </w:rPr>
        <w:t xml:space="preserve">Op 13 maart </w:t>
      </w:r>
      <w:r w:rsidR="0035537A" w:rsidRPr="000F5856">
        <w:rPr>
          <w:b/>
          <w:lang w:val="nl-BE"/>
        </w:rPr>
        <w:t xml:space="preserve"> 2015 viert de Vlaamse Vereniging voor Psychiatrie </w:t>
      </w:r>
      <w:r w:rsidR="006E37C7" w:rsidRPr="000F5856">
        <w:rPr>
          <w:b/>
          <w:lang w:val="nl-BE"/>
        </w:rPr>
        <w:t xml:space="preserve">immers </w:t>
      </w:r>
      <w:r w:rsidR="0035537A" w:rsidRPr="000F5856">
        <w:rPr>
          <w:b/>
          <w:lang w:val="nl-BE"/>
        </w:rPr>
        <w:t>haar 10-jarig bestaan</w:t>
      </w:r>
      <w:r w:rsidR="0035537A" w:rsidRPr="000F5856">
        <w:rPr>
          <w:lang w:val="nl-BE"/>
        </w:rPr>
        <w:t xml:space="preserve">. </w:t>
      </w:r>
      <w:r w:rsidR="00757A66" w:rsidRPr="000F5856">
        <w:rPr>
          <w:lang w:val="nl-BE"/>
        </w:rPr>
        <w:t xml:space="preserve">In het voorbije decennium is de Vlaamse psychiater (en bij de uitbreiding de VVP) </w:t>
      </w:r>
      <w:r w:rsidR="0035537A" w:rsidRPr="000F5856">
        <w:rPr>
          <w:lang w:val="nl-BE"/>
        </w:rPr>
        <w:t>geconfronteerd met ingrijpende veranderingen</w:t>
      </w:r>
      <w:r w:rsidR="00F829A5" w:rsidRPr="000F5856">
        <w:rPr>
          <w:lang w:val="nl-BE"/>
        </w:rPr>
        <w:t xml:space="preserve"> en uitdagingen</w:t>
      </w:r>
      <w:r w:rsidR="000F06A6" w:rsidRPr="000F5856">
        <w:rPr>
          <w:lang w:val="nl-BE"/>
        </w:rPr>
        <w:t xml:space="preserve">. </w:t>
      </w:r>
      <w:r w:rsidR="000F5856">
        <w:rPr>
          <w:lang w:val="nl-BE"/>
        </w:rPr>
        <w:br/>
      </w:r>
      <w:r w:rsidR="00F829A5" w:rsidRPr="000F5856">
        <w:rPr>
          <w:lang w:val="nl-BE"/>
        </w:rPr>
        <w:t xml:space="preserve">De prevalentie van </w:t>
      </w:r>
      <w:r w:rsidR="00103331">
        <w:rPr>
          <w:lang w:val="nl-BE"/>
        </w:rPr>
        <w:t xml:space="preserve">psychische </w:t>
      </w:r>
      <w:r w:rsidR="00F829A5" w:rsidRPr="000F5856">
        <w:rPr>
          <w:lang w:val="nl-BE"/>
        </w:rPr>
        <w:t xml:space="preserve">problemen in de bevolking blijft angstaanjagend hoog. </w:t>
      </w:r>
      <w:r w:rsidR="00E201EB" w:rsidRPr="000F5856">
        <w:rPr>
          <w:lang w:val="nl-BE"/>
        </w:rPr>
        <w:t xml:space="preserve">De DSM-5 publicatie wakkerde het debat opnieuw aan rond de aard van </w:t>
      </w:r>
      <w:r w:rsidR="00103331">
        <w:rPr>
          <w:lang w:val="nl-BE"/>
        </w:rPr>
        <w:t>psychische</w:t>
      </w:r>
      <w:bookmarkStart w:id="0" w:name="_GoBack"/>
      <w:bookmarkEnd w:id="0"/>
      <w:r w:rsidR="00E201EB" w:rsidRPr="000F5856">
        <w:rPr>
          <w:lang w:val="nl-BE"/>
        </w:rPr>
        <w:t xml:space="preserve"> stoornissen en hoe we hier best een antwoord op bieden. </w:t>
      </w:r>
      <w:r w:rsidR="000F06A6" w:rsidRPr="000F5856">
        <w:rPr>
          <w:lang w:val="nl-BE"/>
        </w:rPr>
        <w:t xml:space="preserve">Binnen de uitrol van ‘artikel 107’ </w:t>
      </w:r>
      <w:r w:rsidR="00E201EB" w:rsidRPr="000F5856">
        <w:rPr>
          <w:lang w:val="nl-BE"/>
        </w:rPr>
        <w:t xml:space="preserve">startte men </w:t>
      </w:r>
      <w:r w:rsidR="009C318A" w:rsidRPr="000F5856">
        <w:rPr>
          <w:lang w:val="nl-BE"/>
        </w:rPr>
        <w:t xml:space="preserve">intussen </w:t>
      </w:r>
      <w:r w:rsidR="006E37C7" w:rsidRPr="000F5856">
        <w:rPr>
          <w:lang w:val="nl-BE"/>
        </w:rPr>
        <w:t xml:space="preserve">met </w:t>
      </w:r>
      <w:r w:rsidR="000F06A6" w:rsidRPr="000F5856">
        <w:rPr>
          <w:lang w:val="nl-BE"/>
        </w:rPr>
        <w:t xml:space="preserve">de omvorming van </w:t>
      </w:r>
      <w:r w:rsidR="006E37C7" w:rsidRPr="000F5856">
        <w:rPr>
          <w:lang w:val="nl-BE"/>
        </w:rPr>
        <w:t>aanbodgestuurde</w:t>
      </w:r>
      <w:r w:rsidR="00757A66" w:rsidRPr="000F5856">
        <w:rPr>
          <w:lang w:val="nl-BE"/>
        </w:rPr>
        <w:t>, r</w:t>
      </w:r>
      <w:r w:rsidR="000F06A6" w:rsidRPr="000F5856">
        <w:rPr>
          <w:lang w:val="nl-BE"/>
        </w:rPr>
        <w:t xml:space="preserve">esidentiële </w:t>
      </w:r>
      <w:r w:rsidR="00E201EB" w:rsidRPr="000F5856">
        <w:rPr>
          <w:lang w:val="nl-BE"/>
        </w:rPr>
        <w:t xml:space="preserve">zorg </w:t>
      </w:r>
      <w:r w:rsidR="006E37C7" w:rsidRPr="000F5856">
        <w:rPr>
          <w:lang w:val="nl-BE"/>
        </w:rPr>
        <w:t>naar vraag</w:t>
      </w:r>
      <w:r w:rsidR="000F06A6" w:rsidRPr="000F5856">
        <w:rPr>
          <w:lang w:val="nl-BE"/>
        </w:rPr>
        <w:t>gestuurde</w:t>
      </w:r>
      <w:r w:rsidR="00757A66" w:rsidRPr="000F5856">
        <w:rPr>
          <w:lang w:val="nl-BE"/>
        </w:rPr>
        <w:t xml:space="preserve">, </w:t>
      </w:r>
      <w:r w:rsidR="000F06A6" w:rsidRPr="000F5856">
        <w:rPr>
          <w:lang w:val="nl-BE"/>
        </w:rPr>
        <w:t xml:space="preserve">ambulante gezondheidszorg. </w:t>
      </w:r>
      <w:r w:rsidR="00E201EB" w:rsidRPr="000F5856">
        <w:rPr>
          <w:lang w:val="nl-BE"/>
        </w:rPr>
        <w:t xml:space="preserve">Een nieuwe wetgeving schenkt de klinisch psycholoog erkenning als autonome zorgverlener.  Men voorziet ook een kader voor de </w:t>
      </w:r>
      <w:r w:rsidR="00F829A5" w:rsidRPr="000F5856">
        <w:rPr>
          <w:lang w:val="nl-BE"/>
        </w:rPr>
        <w:t xml:space="preserve">uitoefening van de psychotherapie. </w:t>
      </w:r>
      <w:r w:rsidR="00E201EB" w:rsidRPr="000F5856">
        <w:rPr>
          <w:lang w:val="nl-BE"/>
        </w:rPr>
        <w:t>Al d</w:t>
      </w:r>
      <w:r w:rsidR="009C318A" w:rsidRPr="000F5856">
        <w:rPr>
          <w:lang w:val="nl-BE"/>
        </w:rPr>
        <w:t xml:space="preserve">eze tendensen hebben belangrijke implicaties voor onze identiteit en praktijk. </w:t>
      </w:r>
    </w:p>
    <w:p w:rsidR="0016031C" w:rsidRPr="000F5856" w:rsidRDefault="009C318A" w:rsidP="00F10851">
      <w:pPr>
        <w:rPr>
          <w:lang w:val="nl-BE"/>
        </w:rPr>
      </w:pPr>
      <w:r w:rsidRPr="000F5856">
        <w:rPr>
          <w:lang w:val="nl-BE"/>
        </w:rPr>
        <w:t xml:space="preserve">Zowel binnen als buiten onze beroepsgroep worden hieromtrent vele vragen gesteld. </w:t>
      </w:r>
      <w:r w:rsidR="00536E9E" w:rsidRPr="000F5856">
        <w:rPr>
          <w:lang w:val="nl-BE"/>
        </w:rPr>
        <w:t xml:space="preserve">De viering van ons 10-jarig bestaan is een ideale gelegenheid om hierover met al onze leden in debat te gaan. </w:t>
      </w:r>
      <w:r w:rsidRPr="000F5856">
        <w:rPr>
          <w:lang w:val="nl-BE"/>
        </w:rPr>
        <w:t>Als vereniging proberen wij op een steeds</w:t>
      </w:r>
      <w:r w:rsidR="00E201EB" w:rsidRPr="000F5856">
        <w:rPr>
          <w:lang w:val="nl-BE"/>
        </w:rPr>
        <w:t xml:space="preserve"> </w:t>
      </w:r>
      <w:r w:rsidRPr="000F5856">
        <w:rPr>
          <w:lang w:val="nl-BE"/>
        </w:rPr>
        <w:t xml:space="preserve">meer professionele manier </w:t>
      </w:r>
      <w:r w:rsidR="00536E9E" w:rsidRPr="000F5856">
        <w:rPr>
          <w:lang w:val="nl-BE"/>
        </w:rPr>
        <w:t>op deze vragen t</w:t>
      </w:r>
      <w:r w:rsidRPr="000F5856">
        <w:rPr>
          <w:lang w:val="nl-BE"/>
        </w:rPr>
        <w:t xml:space="preserve">e anticiperen en antwoorden te bieden. </w:t>
      </w:r>
      <w:r w:rsidR="00536E9E" w:rsidRPr="000F5856">
        <w:rPr>
          <w:b/>
          <w:lang w:val="nl-BE"/>
        </w:rPr>
        <w:t>Input van onze leden is hierbij van primordiaal belang</w:t>
      </w:r>
      <w:r w:rsidR="00536E9E" w:rsidRPr="000F5856">
        <w:rPr>
          <w:lang w:val="nl-BE"/>
        </w:rPr>
        <w:t xml:space="preserve">. Om </w:t>
      </w:r>
      <w:r w:rsidR="00C719A3" w:rsidRPr="000F5856">
        <w:rPr>
          <w:lang w:val="nl-BE"/>
        </w:rPr>
        <w:t xml:space="preserve">die </w:t>
      </w:r>
      <w:r w:rsidR="00536E9E" w:rsidRPr="000F5856">
        <w:rPr>
          <w:lang w:val="nl-BE"/>
        </w:rPr>
        <w:t xml:space="preserve">input te optimaliseren zal de feestelijke VVP lentevergadering volgens een </w:t>
      </w:r>
      <w:r w:rsidR="00E201EB" w:rsidRPr="000F5856">
        <w:rPr>
          <w:lang w:val="nl-BE"/>
        </w:rPr>
        <w:t xml:space="preserve">bijzondere </w:t>
      </w:r>
      <w:r w:rsidR="00536E9E" w:rsidRPr="000F5856">
        <w:rPr>
          <w:lang w:val="nl-BE"/>
        </w:rPr>
        <w:t xml:space="preserve"> </w:t>
      </w:r>
      <w:proofErr w:type="spellStart"/>
      <w:r w:rsidR="00536E9E" w:rsidRPr="000F5856">
        <w:rPr>
          <w:lang w:val="nl-BE"/>
        </w:rPr>
        <w:t>format</w:t>
      </w:r>
      <w:proofErr w:type="spellEnd"/>
      <w:r w:rsidR="00536E9E" w:rsidRPr="000F5856">
        <w:rPr>
          <w:lang w:val="nl-BE"/>
        </w:rPr>
        <w:t xml:space="preserve"> ve</w:t>
      </w:r>
      <w:r w:rsidR="00C279A5" w:rsidRPr="000F5856">
        <w:rPr>
          <w:lang w:val="nl-BE"/>
        </w:rPr>
        <w:t xml:space="preserve">rlopen. Na twee inleidende sessies </w:t>
      </w:r>
      <w:r w:rsidR="00E201EB" w:rsidRPr="000F5856">
        <w:rPr>
          <w:lang w:val="nl-BE"/>
        </w:rPr>
        <w:t xml:space="preserve">programmeren we </w:t>
      </w:r>
      <w:r w:rsidR="00C279A5" w:rsidRPr="000F5856">
        <w:rPr>
          <w:lang w:val="nl-BE"/>
        </w:rPr>
        <w:t>4 debatsessies</w:t>
      </w:r>
      <w:r w:rsidR="00C719A3" w:rsidRPr="000F5856">
        <w:rPr>
          <w:lang w:val="nl-BE"/>
        </w:rPr>
        <w:t xml:space="preserve"> </w:t>
      </w:r>
      <w:r w:rsidR="00E201EB" w:rsidRPr="000F5856">
        <w:rPr>
          <w:lang w:val="nl-BE"/>
        </w:rPr>
        <w:t>.</w:t>
      </w:r>
      <w:r w:rsidR="00C279A5" w:rsidRPr="000F5856">
        <w:rPr>
          <w:lang w:val="nl-BE"/>
        </w:rPr>
        <w:t xml:space="preserve"> </w:t>
      </w:r>
      <w:r w:rsidR="00E201EB" w:rsidRPr="000F5856">
        <w:rPr>
          <w:lang w:val="nl-BE"/>
        </w:rPr>
        <w:t>S</w:t>
      </w:r>
      <w:r w:rsidR="00C279A5" w:rsidRPr="000F5856">
        <w:rPr>
          <w:lang w:val="nl-BE"/>
        </w:rPr>
        <w:t xml:space="preserve">tellingen zullen worden uitgewerkt en verdedigd, </w:t>
      </w:r>
      <w:r w:rsidR="00E201EB" w:rsidRPr="000F5856">
        <w:rPr>
          <w:lang w:val="nl-BE"/>
        </w:rPr>
        <w:t xml:space="preserve">en we zullen hierover in debat treden </w:t>
      </w:r>
      <w:r w:rsidR="00C279A5" w:rsidRPr="000F5856">
        <w:rPr>
          <w:lang w:val="nl-BE"/>
        </w:rPr>
        <w:t>met de zaal</w:t>
      </w:r>
      <w:r w:rsidR="00BB6A80" w:rsidRPr="000F5856">
        <w:rPr>
          <w:lang w:val="nl-BE"/>
        </w:rPr>
        <w:t>.</w:t>
      </w:r>
      <w:r w:rsidR="00C279A5" w:rsidRPr="000F5856">
        <w:rPr>
          <w:lang w:val="nl-BE"/>
        </w:rPr>
        <w:t xml:space="preserve"> </w:t>
      </w:r>
      <w:r w:rsidR="00BB6A80" w:rsidRPr="000F5856">
        <w:rPr>
          <w:b/>
          <w:lang w:val="nl-BE"/>
        </w:rPr>
        <w:t>Een interactief stemsysteem</w:t>
      </w:r>
      <w:r w:rsidR="00BB6A80" w:rsidRPr="000F5856">
        <w:rPr>
          <w:lang w:val="nl-BE"/>
        </w:rPr>
        <w:t xml:space="preserve"> maakt die oefening mogelijk. </w:t>
      </w:r>
      <w:r w:rsidR="0016031C" w:rsidRPr="000F5856">
        <w:rPr>
          <w:lang w:val="nl-BE"/>
        </w:rPr>
        <w:t xml:space="preserve">Uw mening telt! </w:t>
      </w:r>
      <w:r w:rsidR="0016031C" w:rsidRPr="000F5856">
        <w:rPr>
          <w:b/>
          <w:lang w:val="nl-BE"/>
        </w:rPr>
        <w:t>Daarom hopen wij op een grote aanwezigheid van onze leden!</w:t>
      </w:r>
      <w:r w:rsidR="0016031C" w:rsidRPr="000F5856">
        <w:rPr>
          <w:lang w:val="nl-BE"/>
        </w:rPr>
        <w:t xml:space="preserve"> </w:t>
      </w:r>
    </w:p>
    <w:p w:rsidR="000F5856" w:rsidRPr="00585C08" w:rsidRDefault="000F5856" w:rsidP="00F10851">
      <w:pPr>
        <w:autoSpaceDE w:val="0"/>
        <w:autoSpaceDN w:val="0"/>
        <w:adjustRightInd w:val="0"/>
        <w:spacing w:after="0"/>
        <w:rPr>
          <w:rFonts w:cs="Arial"/>
          <w:lang w:val="nl-NL"/>
        </w:rPr>
      </w:pPr>
      <w:r w:rsidRPr="000F5856">
        <w:rPr>
          <w:rFonts w:cs="Arial"/>
        </w:rPr>
        <w:t>Tevens nodigen wij iedereen van harte uit om deel te nemen aan het </w:t>
      </w:r>
      <w:r w:rsidRPr="000F5856">
        <w:rPr>
          <w:rFonts w:cs="Arial"/>
          <w:b/>
          <w:bCs/>
        </w:rPr>
        <w:t>jubileumdiner</w:t>
      </w:r>
      <w:r w:rsidRPr="000F5856">
        <w:rPr>
          <w:rFonts w:cs="Arial"/>
        </w:rPr>
        <w:t xml:space="preserve"> voorafgaand aan het lentecongres op </w:t>
      </w:r>
      <w:r w:rsidRPr="000D0DD8">
        <w:rPr>
          <w:rFonts w:cs="Arial"/>
          <w:b/>
        </w:rPr>
        <w:t>donderdag 12 maart</w:t>
      </w:r>
      <w:r w:rsidRPr="000F5856">
        <w:rPr>
          <w:rFonts w:cs="Arial"/>
        </w:rPr>
        <w:t xml:space="preserve"> vanaf 18u30 (receptie met diner), eveneens in de gebouwen van het Kursaal.  </w:t>
      </w:r>
      <w:r>
        <w:rPr>
          <w:rFonts w:cs="Arial"/>
        </w:rPr>
        <w:br/>
      </w:r>
      <w:r w:rsidRPr="000F5856">
        <w:rPr>
          <w:rFonts w:cs="Arial"/>
        </w:rPr>
        <w:t xml:space="preserve">Indien u na het diner en/of na het congres graag blijft </w:t>
      </w:r>
      <w:r w:rsidRPr="000F5856">
        <w:rPr>
          <w:rFonts w:cs="Arial"/>
          <w:b/>
          <w:bCs/>
        </w:rPr>
        <w:t>overnachten</w:t>
      </w:r>
      <w:r w:rsidRPr="000F5856">
        <w:rPr>
          <w:rFonts w:cs="Arial"/>
        </w:rPr>
        <w:t xml:space="preserve">, kan u hiervoor een kamer boeken in één van de vele hotels die Oostende rijk is. De VVP heeft een </w:t>
      </w:r>
      <w:r w:rsidRPr="0005614E">
        <w:rPr>
          <w:rFonts w:cs="Arial"/>
          <w:b/>
        </w:rPr>
        <w:t>voordeeltarief</w:t>
      </w:r>
      <w:r w:rsidRPr="000F5856">
        <w:rPr>
          <w:rFonts w:cs="Arial"/>
        </w:rPr>
        <w:t xml:space="preserve"> gekregen op een aantal kamers (telkens ontbijt </w:t>
      </w:r>
      <w:proofErr w:type="spellStart"/>
      <w:r w:rsidRPr="000F5856">
        <w:rPr>
          <w:rFonts w:cs="Arial"/>
        </w:rPr>
        <w:t>inbegrepen</w:t>
      </w:r>
      <w:proofErr w:type="spellEnd"/>
      <w:r w:rsidRPr="000F5856">
        <w:rPr>
          <w:rFonts w:cs="Arial"/>
        </w:rPr>
        <w:t>) in het '</w:t>
      </w:r>
      <w:proofErr w:type="spellStart"/>
      <w:r w:rsidRPr="000F5856">
        <w:rPr>
          <w:rFonts w:cs="Arial"/>
        </w:rPr>
        <w:t>Thermae</w:t>
      </w:r>
      <w:proofErr w:type="spellEnd"/>
      <w:r w:rsidRPr="000F5856">
        <w:rPr>
          <w:rFonts w:cs="Arial"/>
        </w:rPr>
        <w:t xml:space="preserve"> Palace' en het 'Andromeda Hotel'</w:t>
      </w:r>
      <w:r>
        <w:rPr>
          <w:rFonts w:cs="Arial"/>
        </w:rPr>
        <w:t xml:space="preserve"> voor de nachten van donderdag 12 en vrijdag 13 maart</w:t>
      </w:r>
      <w:r w:rsidRPr="000F5856">
        <w:rPr>
          <w:rFonts w:cs="Arial"/>
        </w:rPr>
        <w:t xml:space="preserve">.  </w:t>
      </w:r>
      <w:r w:rsidRPr="00585C08">
        <w:rPr>
          <w:rFonts w:cs="Arial"/>
          <w:lang w:val="nl-NL"/>
        </w:rPr>
        <w:t xml:space="preserve">Deze kan u boeken </w:t>
      </w:r>
      <w:r w:rsidR="00585C08">
        <w:rPr>
          <w:rFonts w:cs="Arial"/>
          <w:lang w:val="nl-NL"/>
        </w:rPr>
        <w:t xml:space="preserve">met </w:t>
      </w:r>
      <w:proofErr w:type="spellStart"/>
      <w:r w:rsidR="00585C08">
        <w:rPr>
          <w:rFonts w:cs="Arial"/>
          <w:lang w:val="nl-NL"/>
        </w:rPr>
        <w:t>logincode</w:t>
      </w:r>
      <w:proofErr w:type="spellEnd"/>
      <w:r w:rsidR="00585C08">
        <w:rPr>
          <w:rFonts w:cs="Arial"/>
          <w:lang w:val="nl-NL"/>
        </w:rPr>
        <w:t xml:space="preserve"> vvp2015 </w:t>
      </w:r>
      <w:r w:rsidRPr="00585C08">
        <w:rPr>
          <w:rFonts w:cs="Arial"/>
          <w:lang w:val="nl-NL"/>
        </w:rPr>
        <w:t>via </w:t>
      </w:r>
      <w:hyperlink r:id="rId6" w:history="1">
        <w:r w:rsidR="00585C08" w:rsidRPr="003A36F6">
          <w:rPr>
            <w:rStyle w:val="Hyperlink"/>
            <w:rFonts w:cs="ConduitITC-Medium"/>
            <w:lang w:val="nl-NL"/>
          </w:rPr>
          <w:t>https://secure.cubilis.eu/portal/belgie/oostende/view_packages.aspx?pid=423&amp;lang=nl</w:t>
        </w:r>
      </w:hyperlink>
      <w:r w:rsidR="00585C08">
        <w:rPr>
          <w:rFonts w:cs="ConduitITC-Medium"/>
          <w:lang w:val="nl-NL"/>
        </w:rPr>
        <w:t xml:space="preserve">. </w:t>
      </w:r>
      <w:r w:rsidRPr="00585C08">
        <w:rPr>
          <w:rFonts w:cs="Arial"/>
          <w:lang w:val="nl-NL"/>
        </w:rPr>
        <w:t xml:space="preserve"> </w:t>
      </w:r>
    </w:p>
    <w:p w:rsidR="000F5856" w:rsidRDefault="000F5856" w:rsidP="00F10851">
      <w:pPr>
        <w:pStyle w:val="Normaalweb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Meer praktische info voor </w:t>
      </w:r>
      <w:r w:rsidR="000D0DD8">
        <w:rPr>
          <w:rFonts w:asciiTheme="minorHAnsi" w:hAnsiTheme="minorHAnsi" w:cs="Arial"/>
          <w:sz w:val="22"/>
          <w:szCs w:val="22"/>
        </w:rPr>
        <w:t xml:space="preserve">het congres, </w:t>
      </w:r>
      <w:r>
        <w:rPr>
          <w:rFonts w:asciiTheme="minorHAnsi" w:hAnsiTheme="minorHAnsi" w:cs="Arial"/>
          <w:sz w:val="22"/>
          <w:szCs w:val="22"/>
        </w:rPr>
        <w:t>het diner en de overnachtingen vindt u via onze website</w:t>
      </w:r>
      <w:r w:rsidR="00585C08">
        <w:rPr>
          <w:rFonts w:asciiTheme="minorHAnsi" w:hAnsiTheme="minorHAnsi" w:cs="Arial"/>
          <w:sz w:val="22"/>
          <w:szCs w:val="22"/>
        </w:rPr>
        <w:t xml:space="preserve"> en de folder </w:t>
      </w:r>
      <w:r>
        <w:rPr>
          <w:rFonts w:asciiTheme="minorHAnsi" w:hAnsiTheme="minorHAnsi" w:cs="Arial"/>
          <w:sz w:val="22"/>
          <w:szCs w:val="22"/>
        </w:rPr>
        <w:t>of</w:t>
      </w:r>
      <w:r w:rsidR="000D0DD8">
        <w:rPr>
          <w:rFonts w:asciiTheme="minorHAnsi" w:hAnsiTheme="minorHAnsi" w:cs="Arial"/>
          <w:sz w:val="22"/>
          <w:szCs w:val="22"/>
        </w:rPr>
        <w:t xml:space="preserve"> kan u bekomen door een mail te sturen na</w:t>
      </w:r>
      <w:r>
        <w:rPr>
          <w:rFonts w:asciiTheme="minorHAnsi" w:hAnsiTheme="minorHAnsi" w:cs="Arial"/>
          <w:sz w:val="22"/>
          <w:szCs w:val="22"/>
        </w:rPr>
        <w:t xml:space="preserve">ar het secretariaat: </w:t>
      </w:r>
      <w:hyperlink r:id="rId7" w:history="1">
        <w:r w:rsidRPr="00916B48">
          <w:rPr>
            <w:rStyle w:val="Hyperlink"/>
            <w:rFonts w:asciiTheme="minorHAnsi" w:hAnsiTheme="minorHAnsi" w:cs="Arial"/>
            <w:sz w:val="22"/>
            <w:szCs w:val="22"/>
          </w:rPr>
          <w:t>info@vvp-online.be</w:t>
        </w:r>
      </w:hyperlink>
      <w:r>
        <w:rPr>
          <w:rFonts w:asciiTheme="minorHAnsi" w:hAnsiTheme="minorHAnsi" w:cs="Arial"/>
          <w:sz w:val="22"/>
          <w:szCs w:val="22"/>
        </w:rPr>
        <w:t>.</w:t>
      </w:r>
    </w:p>
    <w:p w:rsidR="0016031C" w:rsidRDefault="000F5856" w:rsidP="00F10851">
      <w:pPr>
        <w:rPr>
          <w:lang w:val="nl-BE"/>
        </w:rPr>
      </w:pPr>
      <w:r>
        <w:rPr>
          <w:lang w:val="nl-BE"/>
        </w:rPr>
        <w:t xml:space="preserve">We kijken ernaar uit om </w:t>
      </w:r>
      <w:r w:rsidR="00585C08">
        <w:rPr>
          <w:lang w:val="nl-BE"/>
        </w:rPr>
        <w:t>u</w:t>
      </w:r>
      <w:r>
        <w:rPr>
          <w:lang w:val="nl-BE"/>
        </w:rPr>
        <w:t xml:space="preserve"> </w:t>
      </w:r>
      <w:r w:rsidR="0005614E">
        <w:rPr>
          <w:lang w:val="nl-BE"/>
        </w:rPr>
        <w:t xml:space="preserve">talrijk </w:t>
      </w:r>
      <w:r>
        <w:rPr>
          <w:lang w:val="nl-BE"/>
        </w:rPr>
        <w:t>te</w:t>
      </w:r>
      <w:r w:rsidR="0005614E">
        <w:rPr>
          <w:lang w:val="nl-BE"/>
        </w:rPr>
        <w:t xml:space="preserve"> mogen</w:t>
      </w:r>
      <w:r>
        <w:rPr>
          <w:lang w:val="nl-BE"/>
        </w:rPr>
        <w:t xml:space="preserve"> verwelkomen in Oostende !</w:t>
      </w:r>
    </w:p>
    <w:p w:rsidR="0016031C" w:rsidRDefault="000D0DD8" w:rsidP="00F10851">
      <w:pPr>
        <w:rPr>
          <w:lang w:val="nl-BE"/>
        </w:rPr>
      </w:pPr>
      <w:r>
        <w:rPr>
          <w:lang w:val="nl-BE"/>
        </w:rPr>
        <w:t>Met vriendelijke groeten,</w:t>
      </w:r>
    </w:p>
    <w:p w:rsidR="000D0DD8" w:rsidRDefault="000D0DD8" w:rsidP="00F10851">
      <w:pPr>
        <w:rPr>
          <w:lang w:val="nl-BE"/>
        </w:rPr>
      </w:pPr>
      <w:r>
        <w:rPr>
          <w:lang w:val="nl-BE"/>
        </w:rPr>
        <w:t>In naam van de Raad van Bestuur,</w:t>
      </w:r>
    </w:p>
    <w:p w:rsidR="000D0DD8" w:rsidRPr="000F5856" w:rsidRDefault="000D0DD8" w:rsidP="00F10851">
      <w:pPr>
        <w:rPr>
          <w:lang w:val="nl-BE"/>
        </w:rPr>
      </w:pPr>
      <w:r>
        <w:rPr>
          <w:lang w:val="nl-BE"/>
        </w:rPr>
        <w:t>Jürgen De Fruyt, Voorzitter VVP</w:t>
      </w:r>
    </w:p>
    <w:sectPr w:rsidR="000D0DD8" w:rsidRPr="000F5856" w:rsidSect="000D0DD8">
      <w:headerReference w:type="default" r:id="rId8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5A" w:rsidRDefault="0010145A" w:rsidP="000F5856">
      <w:pPr>
        <w:spacing w:after="0" w:line="240" w:lineRule="auto"/>
      </w:pPr>
      <w:r>
        <w:separator/>
      </w:r>
    </w:p>
  </w:endnote>
  <w:endnote w:type="continuationSeparator" w:id="0">
    <w:p w:rsidR="0010145A" w:rsidRDefault="0010145A" w:rsidP="000F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duitIT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5A" w:rsidRDefault="0010145A" w:rsidP="000F5856">
      <w:pPr>
        <w:spacing w:after="0" w:line="240" w:lineRule="auto"/>
      </w:pPr>
      <w:r>
        <w:separator/>
      </w:r>
    </w:p>
  </w:footnote>
  <w:footnote w:type="continuationSeparator" w:id="0">
    <w:p w:rsidR="0010145A" w:rsidRDefault="0010145A" w:rsidP="000F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56" w:rsidRPr="000F5856" w:rsidRDefault="000F5856" w:rsidP="000D0DD8">
    <w:pPr>
      <w:jc w:val="center"/>
      <w:rPr>
        <w:b/>
        <w:sz w:val="28"/>
        <w:szCs w:val="28"/>
        <w:lang w:val="nl-BE"/>
      </w:rPr>
    </w:pPr>
    <w:r w:rsidRPr="00976D36">
      <w:rPr>
        <w:noProof/>
        <w:sz w:val="26"/>
        <w:szCs w:val="26"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-96714</wp:posOffset>
          </wp:positionH>
          <wp:positionV relativeFrom="paragraph">
            <wp:posOffset>-282603</wp:posOffset>
          </wp:positionV>
          <wp:extent cx="1176793" cy="1162832"/>
          <wp:effectExtent l="0" t="0" r="0" b="0"/>
          <wp:wrapNone/>
          <wp:docPr id="3" name="Afbeelding 0" descr="VVP log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P logo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45" cy="116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0DD8" w:rsidRPr="00976D36">
      <w:rPr>
        <w:b/>
        <w:sz w:val="26"/>
        <w:szCs w:val="26"/>
        <w:lang w:val="nl-BE"/>
      </w:rPr>
      <w:t>Uitnodiging VVP lentevergadering</w:t>
    </w:r>
    <w:r w:rsidR="000D0DD8" w:rsidRPr="00976D36">
      <w:rPr>
        <w:b/>
        <w:sz w:val="26"/>
        <w:szCs w:val="26"/>
        <w:lang w:val="nl-BE"/>
      </w:rPr>
      <w:br/>
    </w:r>
    <w:r w:rsidRPr="00976D36">
      <w:rPr>
        <w:b/>
        <w:lang w:val="nl-BE"/>
      </w:rPr>
      <w:t>13 maart 2015</w:t>
    </w:r>
    <w:r w:rsidR="000D0DD8" w:rsidRPr="00976D36">
      <w:rPr>
        <w:b/>
        <w:lang w:val="nl-BE"/>
      </w:rPr>
      <w:t>, Kursaal, Oostende</w:t>
    </w:r>
    <w:r w:rsidR="000D0DD8">
      <w:rPr>
        <w:b/>
        <w:sz w:val="28"/>
        <w:szCs w:val="28"/>
        <w:lang w:val="nl-BE"/>
      </w:rPr>
      <w:br/>
    </w:r>
    <w:r w:rsidRPr="00976D36">
      <w:rPr>
        <w:b/>
        <w:sz w:val="32"/>
        <w:szCs w:val="32"/>
        <w:lang w:val="nl-BE"/>
      </w:rPr>
      <w:t xml:space="preserve">10 jaar VVP: a short and winding </w:t>
    </w:r>
    <w:proofErr w:type="spellStart"/>
    <w:r w:rsidRPr="00976D36">
      <w:rPr>
        <w:b/>
        <w:sz w:val="32"/>
        <w:szCs w:val="32"/>
        <w:lang w:val="nl-BE"/>
      </w:rPr>
      <w:t>road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15118"/>
    <w:rsid w:val="000365C2"/>
    <w:rsid w:val="0005614E"/>
    <w:rsid w:val="00071776"/>
    <w:rsid w:val="00081FF7"/>
    <w:rsid w:val="000D0DD8"/>
    <w:rsid w:val="000F06A6"/>
    <w:rsid w:val="000F5856"/>
    <w:rsid w:val="0010145A"/>
    <w:rsid w:val="00103331"/>
    <w:rsid w:val="00151807"/>
    <w:rsid w:val="0016031C"/>
    <w:rsid w:val="00224DB5"/>
    <w:rsid w:val="00315118"/>
    <w:rsid w:val="00327B09"/>
    <w:rsid w:val="0035537A"/>
    <w:rsid w:val="00536E9E"/>
    <w:rsid w:val="00585C08"/>
    <w:rsid w:val="005E610B"/>
    <w:rsid w:val="006E37C7"/>
    <w:rsid w:val="00757A66"/>
    <w:rsid w:val="0097075F"/>
    <w:rsid w:val="00976D36"/>
    <w:rsid w:val="009C318A"/>
    <w:rsid w:val="00BB6A80"/>
    <w:rsid w:val="00C279A5"/>
    <w:rsid w:val="00C719A3"/>
    <w:rsid w:val="00CA7CEF"/>
    <w:rsid w:val="00CB576D"/>
    <w:rsid w:val="00DA2AA7"/>
    <w:rsid w:val="00E156C0"/>
    <w:rsid w:val="00E201EB"/>
    <w:rsid w:val="00E94D79"/>
    <w:rsid w:val="00F00BAA"/>
    <w:rsid w:val="00F02CF7"/>
    <w:rsid w:val="00F10851"/>
    <w:rsid w:val="00F8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7C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603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03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03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03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03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31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0F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0F585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F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5856"/>
  </w:style>
  <w:style w:type="paragraph" w:styleId="Voettekst">
    <w:name w:val="footer"/>
    <w:basedOn w:val="Standaard"/>
    <w:link w:val="VoettekstChar"/>
    <w:uiPriority w:val="99"/>
    <w:unhideWhenUsed/>
    <w:rsid w:val="000F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603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03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03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03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03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0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vvp-onlin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.cubilis.eu/portal/belgie/oostende/view_packages.aspx?pid=423&amp;lang=n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vvp</cp:lastModifiedBy>
  <cp:revision>2</cp:revision>
  <cp:lastPrinted>2015-01-12T13:30:00Z</cp:lastPrinted>
  <dcterms:created xsi:type="dcterms:W3CDTF">2015-01-12T13:30:00Z</dcterms:created>
  <dcterms:modified xsi:type="dcterms:W3CDTF">2015-01-12T13:30:00Z</dcterms:modified>
</cp:coreProperties>
</file>